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60" w:rsidRPr="00813736" w:rsidRDefault="00EC7A60" w:rsidP="00EC7A60">
      <w:pPr>
        <w:spacing w:after="0" w:line="240" w:lineRule="auto"/>
        <w:jc w:val="both"/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</w:pPr>
      <w:r w:rsidRPr="00813736"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  <w:t>Краткое описание направления</w:t>
      </w:r>
      <w:r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  <w:t xml:space="preserve"> подготовки магистров 151900.68</w:t>
      </w:r>
      <w:r w:rsidRPr="00813736"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  <w:t xml:space="preserve"> – Конструкторско-технологическое обеспечение машиностроительных производств</w:t>
      </w:r>
    </w:p>
    <w:p w:rsidR="00EC7A60" w:rsidRPr="00813736" w:rsidRDefault="00EC7A60" w:rsidP="00EC7A60">
      <w:pPr>
        <w:spacing w:after="0" w:line="240" w:lineRule="auto"/>
        <w:jc w:val="both"/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</w:pPr>
    </w:p>
    <w:p w:rsidR="00EC7A60" w:rsidRDefault="00EC7A60" w:rsidP="00EC7A60">
      <w:pPr>
        <w:spacing w:after="0" w:line="240" w:lineRule="auto"/>
        <w:jc w:val="both"/>
        <w:rPr>
          <w:rFonts w:ascii="Verdana" w:eastAsia="Times New Roman" w:hAnsi="Verdana" w:cs="Times New Roman"/>
          <w:b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color w:val="333333"/>
          <w:sz w:val="18"/>
          <w:szCs w:val="18"/>
          <w:lang w:eastAsia="ru-RU"/>
        </w:rPr>
        <w:t>Миссия:</w:t>
      </w:r>
    </w:p>
    <w:p w:rsidR="00EC7A60" w:rsidRPr="00EC7A60" w:rsidRDefault="00EC7A60" w:rsidP="00EC7A60">
      <w:pPr>
        <w:pStyle w:val="a3"/>
        <w:ind w:firstLine="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EC7A6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развитие у студентов личностных качеств и формирование общекультурных (общенаучных, социально-личностных, инструментальных) и профессиональных компетенций в соответствии с ФГОС ВПО и </w:t>
      </w:r>
      <w:proofErr w:type="spellStart"/>
      <w:r w:rsidRPr="00EC7A6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ПрООП</w:t>
      </w:r>
      <w:proofErr w:type="spellEnd"/>
      <w:r w:rsidRPr="00EC7A6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ВПО по </w:t>
      </w:r>
      <w:r w:rsidR="00777ED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данному направлению подготовки.</w:t>
      </w:r>
    </w:p>
    <w:p w:rsidR="00EC7A60" w:rsidRDefault="00EC7A60" w:rsidP="00EC7A60">
      <w:pPr>
        <w:spacing w:after="0" w:line="240" w:lineRule="auto"/>
        <w:jc w:val="both"/>
        <w:rPr>
          <w:rFonts w:ascii="Verdana" w:eastAsia="Times New Roman" w:hAnsi="Verdana" w:cs="Times New Roman"/>
          <w:b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color w:val="333333"/>
          <w:sz w:val="18"/>
          <w:szCs w:val="18"/>
          <w:lang w:eastAsia="ru-RU"/>
        </w:rPr>
        <w:t>Вступительные испытания:</w:t>
      </w:r>
    </w:p>
    <w:p w:rsidR="00EC7A60" w:rsidRPr="00777EDA" w:rsidRDefault="00777EDA" w:rsidP="00777EDA">
      <w:pPr>
        <w:spacing w:after="0" w:line="240" w:lineRule="auto"/>
        <w:ind w:left="709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Экзамен по дисциплине «Конструкторско-технологическое обеспечение машиностроительных производств</w:t>
      </w:r>
    </w:p>
    <w:p w:rsidR="00EC7A60" w:rsidRPr="00151227" w:rsidRDefault="00EC7A60" w:rsidP="00EC7A60">
      <w:pPr>
        <w:spacing w:after="0" w:line="240" w:lineRule="auto"/>
        <w:jc w:val="both"/>
        <w:rPr>
          <w:rFonts w:ascii="Verdana" w:eastAsia="Times New Roman" w:hAnsi="Verdana" w:cs="Times New Roman"/>
          <w:b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color w:val="333333"/>
          <w:sz w:val="18"/>
          <w:szCs w:val="18"/>
          <w:lang w:eastAsia="ru-RU"/>
        </w:rPr>
        <w:t>Срок освоения ООП магистра</w:t>
      </w:r>
      <w:r w:rsidRPr="00151227">
        <w:rPr>
          <w:rFonts w:ascii="Verdana" w:eastAsia="Times New Roman" w:hAnsi="Verdana" w:cs="Times New Roman"/>
          <w:b/>
          <w:color w:val="333333"/>
          <w:sz w:val="18"/>
          <w:szCs w:val="18"/>
          <w:lang w:eastAsia="ru-RU"/>
        </w:rPr>
        <w:t>:</w:t>
      </w:r>
    </w:p>
    <w:p w:rsidR="00EC7A60" w:rsidRPr="00151227" w:rsidRDefault="00EC7A60" w:rsidP="00EC7A60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ab/>
        <w:t>2</w:t>
      </w:r>
      <w:r w:rsidRPr="0015122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года</w:t>
      </w:r>
    </w:p>
    <w:p w:rsidR="00EC7A60" w:rsidRPr="00151227" w:rsidRDefault="00EC7A60" w:rsidP="00EC7A60">
      <w:pPr>
        <w:spacing w:after="0" w:line="240" w:lineRule="auto"/>
        <w:jc w:val="both"/>
        <w:rPr>
          <w:rFonts w:ascii="Verdana" w:eastAsia="Times New Roman" w:hAnsi="Verdana" w:cs="Times New Roman"/>
          <w:b/>
          <w:color w:val="333333"/>
          <w:sz w:val="18"/>
          <w:szCs w:val="18"/>
          <w:lang w:eastAsia="ru-RU"/>
        </w:rPr>
      </w:pPr>
      <w:r w:rsidRPr="00151227">
        <w:rPr>
          <w:rFonts w:ascii="Verdana" w:eastAsia="Times New Roman" w:hAnsi="Verdana" w:cs="Times New Roman"/>
          <w:b/>
          <w:color w:val="333333"/>
          <w:sz w:val="18"/>
          <w:szCs w:val="18"/>
          <w:lang w:eastAsia="ru-RU"/>
        </w:rPr>
        <w:t>Область профессиональной деятельности выпускника</w:t>
      </w:r>
      <w:r>
        <w:rPr>
          <w:rFonts w:ascii="Verdana" w:eastAsia="Times New Roman" w:hAnsi="Verdana" w:cs="Times New Roman"/>
          <w:b/>
          <w:color w:val="333333"/>
          <w:sz w:val="18"/>
          <w:szCs w:val="18"/>
          <w:lang w:eastAsia="ru-RU"/>
        </w:rPr>
        <w:t>:</w:t>
      </w:r>
    </w:p>
    <w:p w:rsidR="00EC7A60" w:rsidRPr="00EC7A60" w:rsidRDefault="00EC7A60" w:rsidP="00EC7A60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EC7A6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создание и  реализацию информационных сред поддержки жизненного цикла продукции за счет интеграции аппаратно-программного комплекса в соответствии с потребностями предприятия, адаптацию и развитие программного и информационного обеспечения; </w:t>
      </w:r>
    </w:p>
    <w:p w:rsidR="00EC7A60" w:rsidRPr="00EC7A60" w:rsidRDefault="00EC7A60" w:rsidP="00EC7A60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EC7A6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совокупность методов, средств, способов и приемов науки и техники, направленных на создание и производство конкурентоспособной машиностроительной продукции за счет эффективного конструкторско-технологического обеспечения;</w:t>
      </w:r>
    </w:p>
    <w:p w:rsidR="00EC7A60" w:rsidRPr="00EC7A60" w:rsidRDefault="00EC7A60" w:rsidP="00EC7A60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EC7A6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исследования, направленные на создание новой техники, основанной на инновационных принципах и новых конструктивных решениях, повышение эффективности и качества техники и технологий;</w:t>
      </w:r>
    </w:p>
    <w:p w:rsidR="00EC7A60" w:rsidRPr="00EC7A60" w:rsidRDefault="00EC7A60" w:rsidP="00EC7A60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EC7A6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исследования, направленные на поддержание и развитие национальной технологической среды;</w:t>
      </w:r>
    </w:p>
    <w:p w:rsidR="00EC7A60" w:rsidRPr="00EC7A60" w:rsidRDefault="00EC7A60" w:rsidP="00EC7A60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EC7A6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исследования, направленные на создание и применение новых производственных процессов и машиностроительных технологий, методов проектирования, средств автоматизации, математического, физического и компьютерного моделирования;</w:t>
      </w:r>
    </w:p>
    <w:p w:rsidR="00EC7A60" w:rsidRPr="00EC7A60" w:rsidRDefault="00EC7A60" w:rsidP="00EC7A60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EC7A6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исследования с целью обоснования, разработки, реализации и контроля норм, правил и требований к машиностроительной продукции различного служебного назначения, технологии ее изготовления и обеспечения качества;</w:t>
      </w:r>
    </w:p>
    <w:p w:rsidR="00EC7A60" w:rsidRPr="00EC7A60" w:rsidRDefault="00EC7A60" w:rsidP="00EC7A60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EC7A6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создание технологически ориентированных производственных, инструментальных и управляющих систем различного служебного назначения.</w:t>
      </w:r>
    </w:p>
    <w:p w:rsidR="00EC7A60" w:rsidRPr="00EF6AFC" w:rsidRDefault="00EC7A60" w:rsidP="00EC7A60">
      <w:pPr>
        <w:spacing w:after="0" w:line="240" w:lineRule="auto"/>
        <w:jc w:val="both"/>
        <w:rPr>
          <w:rFonts w:ascii="Verdana" w:eastAsia="Times New Roman" w:hAnsi="Verdana" w:cs="Times New Roman"/>
          <w:b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color w:val="333333"/>
          <w:sz w:val="18"/>
          <w:szCs w:val="18"/>
          <w:lang w:eastAsia="ru-RU"/>
        </w:rPr>
        <w:t>Примеры работодателей</w:t>
      </w:r>
      <w:r w:rsidRPr="00EF6AFC">
        <w:rPr>
          <w:rFonts w:ascii="Verdana" w:eastAsia="Times New Roman" w:hAnsi="Verdana" w:cs="Times New Roman"/>
          <w:b/>
          <w:color w:val="333333"/>
          <w:sz w:val="18"/>
          <w:szCs w:val="18"/>
          <w:lang w:eastAsia="ru-RU"/>
        </w:rPr>
        <w:t>:</w:t>
      </w:r>
    </w:p>
    <w:p w:rsidR="00115F6A" w:rsidRPr="00777EDA" w:rsidRDefault="00EC7A60" w:rsidP="00777EDA">
      <w:pPr>
        <w:spacing w:after="0" w:line="240" w:lineRule="auto"/>
        <w:ind w:left="709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EF6AF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НПО ПМ, Красноярский машиностроительный завод, Красноярский завод холодильников, Сибирский завод тяжелого машиностроения, Красноярский комбайновый завод, Сибирский судостроительный завод, Краснояр</w:t>
      </w:r>
      <w:r w:rsidRPr="00EF6AF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softHyphen/>
        <w:t>ский завод лесного машиностроения, ЦКБ «Геофизик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</w:t>
      </w:r>
      <w:r w:rsidRPr="00EF6AF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», 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</w:t>
      </w:r>
      <w:r w:rsidRPr="00EF6AF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r w:rsidRPr="00EF6AF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«Искра»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r w:rsidRPr="00EF6AF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и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r w:rsidRPr="00EF6AF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др.</w:t>
      </w:r>
      <w:bookmarkStart w:id="0" w:name="_GoBack"/>
      <w:bookmarkEnd w:id="0"/>
    </w:p>
    <w:sectPr w:rsidR="00115F6A" w:rsidRPr="00777EDA" w:rsidSect="00F12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3CEA"/>
    <w:multiLevelType w:val="hybridMultilevel"/>
    <w:tmpl w:val="56A2D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82CD4"/>
    <w:multiLevelType w:val="hybridMultilevel"/>
    <w:tmpl w:val="DB9EC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162C3"/>
    <w:rsid w:val="00115F6A"/>
    <w:rsid w:val="004162C3"/>
    <w:rsid w:val="00777EDA"/>
    <w:rsid w:val="00EC7A60"/>
    <w:rsid w:val="00F1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EC7A60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character" w:customStyle="1" w:styleId="a4">
    <w:name w:val="Абзац списка Знак"/>
    <w:basedOn w:val="a0"/>
    <w:link w:val="a3"/>
    <w:rsid w:val="00EC7A60"/>
    <w:rPr>
      <w:rFonts w:ascii="Times New Roman" w:hAnsi="Times New Roman"/>
      <w:sz w:val="28"/>
    </w:rPr>
  </w:style>
  <w:style w:type="paragraph" w:styleId="a5">
    <w:name w:val="Plain Text"/>
    <w:basedOn w:val="a"/>
    <w:link w:val="a6"/>
    <w:rsid w:val="00EC7A60"/>
    <w:pPr>
      <w:spacing w:after="0" w:line="240" w:lineRule="auto"/>
      <w:ind w:firstLine="454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EC7A6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EC7A60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character" w:customStyle="1" w:styleId="a4">
    <w:name w:val="Абзац списка Знак"/>
    <w:basedOn w:val="a0"/>
    <w:link w:val="a3"/>
    <w:rsid w:val="00EC7A60"/>
    <w:rPr>
      <w:rFonts w:ascii="Times New Roman" w:hAnsi="Times New Roman"/>
      <w:sz w:val="28"/>
    </w:rPr>
  </w:style>
  <w:style w:type="paragraph" w:styleId="a5">
    <w:name w:val="Plain Text"/>
    <w:basedOn w:val="a"/>
    <w:link w:val="a6"/>
    <w:rsid w:val="00EC7A60"/>
    <w:pPr>
      <w:spacing w:after="0" w:line="240" w:lineRule="auto"/>
      <w:ind w:firstLine="454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EC7A6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Пикалов</cp:lastModifiedBy>
  <cp:revision>3</cp:revision>
  <dcterms:created xsi:type="dcterms:W3CDTF">2013-02-28T10:03:00Z</dcterms:created>
  <dcterms:modified xsi:type="dcterms:W3CDTF">2013-03-01T01:56:00Z</dcterms:modified>
</cp:coreProperties>
</file>